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F317D" w14:textId="72BEF416" w:rsidR="001835A2" w:rsidRPr="001835A2" w:rsidRDefault="00263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2A6F5AB" wp14:editId="2FBF9619">
            <wp:extent cx="5274310" cy="7281545"/>
            <wp:effectExtent l="0" t="0" r="2540" b="0"/>
            <wp:docPr id="17851371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137145" name="图片 178513714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8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1D61B" w14:textId="30B7B7AC" w:rsidR="001835A2" w:rsidRPr="001835A2" w:rsidRDefault="001835A2" w:rsidP="001835A2">
      <w:pPr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638CB">
        <w:rPr>
          <w:rFonts w:ascii="Times New Roman" w:hAnsi="Times New Roman" w:cs="Times New Roman"/>
          <w:b/>
          <w:bCs/>
        </w:rPr>
        <w:t xml:space="preserve">Supplementary Fig. 1. </w:t>
      </w:r>
      <w:r w:rsidRPr="002638CB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Phylogenetic analysis of core genome of </w:t>
      </w:r>
      <w:r w:rsidRPr="002638CB">
        <w:rPr>
          <w:rFonts w:ascii="Times New Roman" w:hAnsi="Times New Roman" w:cs="Times New Roman"/>
          <w:b/>
          <w:bCs/>
          <w:i/>
          <w:iCs/>
          <w:color w:val="000000"/>
          <w:kern w:val="0"/>
          <w:sz w:val="20"/>
          <w:szCs w:val="20"/>
        </w:rPr>
        <w:t>Bacillus anthracis</w:t>
      </w:r>
      <w:r w:rsidRPr="002638CB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 and outgroup (</w:t>
      </w:r>
      <w:r w:rsidRPr="002638CB">
        <w:rPr>
          <w:rFonts w:ascii="Times New Roman" w:hAnsi="Times New Roman" w:cs="Times New Roman"/>
          <w:b/>
          <w:bCs/>
          <w:i/>
          <w:iCs/>
          <w:color w:val="000000"/>
          <w:kern w:val="0"/>
          <w:sz w:val="20"/>
          <w:szCs w:val="20"/>
        </w:rPr>
        <w:t>Bacillus cereus</w:t>
      </w:r>
      <w:r w:rsidRPr="002638CB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). 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Supplementary Fig.</w:t>
      </w:r>
      <w:r w:rsidR="0057471C"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 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 was made by using the Complete linkage model of </w:t>
      </w:r>
      <w:proofErr w:type="spellStart"/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BioNumberics</w:t>
      </w:r>
      <w:proofErr w:type="spellEnd"/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7.6</w:t>
      </w:r>
      <w:r w:rsidR="002638CB"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 (</w:t>
      </w:r>
      <w:r w:rsidR="002638CB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Applied-Maths, Sint-Martens-Latem, Belgium</w:t>
      </w:r>
      <w:r w:rsidR="002638CB"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)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which included </w:t>
      </w:r>
      <w:r w:rsidRPr="002638CB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>Bacillus anthra</w:t>
      </w:r>
      <w:r w:rsidR="002638CB" w:rsidRPr="002638CB">
        <w:rPr>
          <w:rFonts w:ascii="Times New Roman" w:hAnsi="Times New Roman" w:cs="Times New Roman" w:hint="eastAsia"/>
          <w:i/>
          <w:iCs/>
          <w:color w:val="000000"/>
          <w:kern w:val="0"/>
          <w:sz w:val="20"/>
          <w:szCs w:val="20"/>
        </w:rPr>
        <w:t>cis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outgroup (</w:t>
      </w:r>
      <w:r w:rsidRPr="002638CB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>Bacillus cereus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AH820).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Key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was the unique identifier of the strain, and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proofErr w:type="spellStart"/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Orign</w:t>
      </w:r>
      <w:proofErr w:type="spellEnd"/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was the country where the strain was isolated.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proofErr w:type="spellStart"/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canSNP</w:t>
      </w:r>
      <w:proofErr w:type="spellEnd"/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is the subgroup to which</w:t>
      </w:r>
      <w:r w:rsidRPr="002638CB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 xml:space="preserve"> Bacillus anthracis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belongs, where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AH820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is denoted by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r w:rsidRPr="002638CB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>Bacillus cere</w:t>
      </w:r>
      <w:r w:rsidR="002638CB" w:rsidRPr="002638CB">
        <w:rPr>
          <w:rFonts w:ascii="Times New Roman" w:hAnsi="Times New Roman" w:cs="Times New Roman" w:hint="eastAsia"/>
          <w:i/>
          <w:iCs/>
          <w:color w:val="000000"/>
          <w:kern w:val="0"/>
          <w:sz w:val="20"/>
          <w:szCs w:val="20"/>
        </w:rPr>
        <w:t>us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1733D96D" w14:textId="46BF8F1E" w:rsidR="001835A2" w:rsidRPr="001835A2" w:rsidRDefault="001835A2">
      <w:pPr>
        <w:rPr>
          <w:rFonts w:ascii="Times New Roman" w:hAnsi="Times New Roman" w:cs="Times New Roman"/>
          <w:b/>
          <w:bCs/>
        </w:rPr>
      </w:pPr>
    </w:p>
    <w:p w14:paraId="7A825C39" w14:textId="1857BB91" w:rsidR="00711857" w:rsidRPr="001835A2" w:rsidRDefault="00263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8C37965" wp14:editId="436C6085">
            <wp:extent cx="3300730" cy="8863330"/>
            <wp:effectExtent l="0" t="0" r="0" b="0"/>
            <wp:docPr id="4729395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939562" name="图片 47293956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73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64755" w14:textId="76861A4C" w:rsidR="001835A2" w:rsidRPr="001835A2" w:rsidRDefault="001835A2">
      <w:pPr>
        <w:rPr>
          <w:rFonts w:ascii="Times New Roman" w:hAnsi="Times New Roman" w:cs="Times New Roman"/>
        </w:rPr>
      </w:pPr>
      <w:r w:rsidRPr="002638CB">
        <w:rPr>
          <w:rFonts w:ascii="Times New Roman" w:hAnsi="Times New Roman" w:cs="Times New Roman"/>
          <w:b/>
          <w:bCs/>
        </w:rPr>
        <w:lastRenderedPageBreak/>
        <w:t xml:space="preserve">Supplementary Fig. 2. </w:t>
      </w:r>
      <w:r w:rsidRPr="002638CB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Phylogenetic analysis of genome-wide core SNPs of </w:t>
      </w:r>
      <w:r w:rsidRPr="002638CB">
        <w:rPr>
          <w:rFonts w:ascii="Times New Roman" w:hAnsi="Times New Roman" w:cs="Times New Roman"/>
          <w:b/>
          <w:bCs/>
          <w:i/>
          <w:iCs/>
          <w:color w:val="000000"/>
          <w:kern w:val="0"/>
          <w:sz w:val="20"/>
          <w:szCs w:val="20"/>
        </w:rPr>
        <w:t>Bacillus anthracis</w:t>
      </w:r>
      <w:r w:rsidRPr="002638CB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 and outgroup</w:t>
      </w:r>
      <w:r w:rsidRPr="002638CB">
        <w:rPr>
          <w:rFonts w:ascii="Times New Roman" w:hAnsi="Times New Roman" w:cs="Times New Roman" w:hint="eastAsia"/>
          <w:b/>
          <w:bCs/>
          <w:color w:val="000000"/>
          <w:kern w:val="0"/>
          <w:sz w:val="20"/>
          <w:szCs w:val="20"/>
        </w:rPr>
        <w:t xml:space="preserve"> (</w:t>
      </w:r>
      <w:r w:rsidRPr="002638CB">
        <w:rPr>
          <w:rFonts w:ascii="Times New Roman" w:hAnsi="Times New Roman" w:cs="Times New Roman"/>
          <w:b/>
          <w:bCs/>
          <w:i/>
          <w:iCs/>
          <w:color w:val="000000"/>
          <w:kern w:val="0"/>
          <w:sz w:val="20"/>
          <w:szCs w:val="20"/>
        </w:rPr>
        <w:t>Bacillus cereus</w:t>
      </w:r>
      <w:r w:rsidRPr="002638CB">
        <w:rPr>
          <w:rFonts w:ascii="Times New Roman" w:hAnsi="Times New Roman" w:cs="Times New Roman" w:hint="eastAsia"/>
          <w:b/>
          <w:bCs/>
          <w:color w:val="000000"/>
          <w:kern w:val="0"/>
          <w:sz w:val="20"/>
          <w:szCs w:val="20"/>
        </w:rPr>
        <w:t xml:space="preserve">). </w:t>
      </w:r>
      <w:r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upplementary Fig.</w:t>
      </w:r>
      <w:r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 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 was Bootstrap 1000 times using the Tamura-Nei model of MEGA 11 to infer phylogenetic relationships by the maximum likelihood method. In this </w:t>
      </w:r>
      <w:r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f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ig</w:t>
      </w:r>
      <w:r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ure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the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Reference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is the strain of </w:t>
      </w:r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“</w:t>
      </w:r>
      <w:proofErr w:type="spellStart"/>
      <w:r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Ames_Ancestor</w:t>
      </w:r>
      <w:proofErr w:type="spellEnd"/>
      <w:r w:rsidR="004A671A" w:rsidRPr="002638CB">
        <w:rPr>
          <w:rFonts w:ascii="Times New Roman" w:hAnsi="Times New Roman" w:cs="Times New Roman"/>
          <w:color w:val="000000"/>
          <w:kern w:val="0"/>
          <w:sz w:val="20"/>
          <w:szCs w:val="20"/>
        </w:rPr>
        <w:t>”</w:t>
      </w:r>
      <w:r w:rsidRPr="002638CB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.</w:t>
      </w:r>
      <w:r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 </w:t>
      </w:r>
    </w:p>
    <w:sectPr w:rsidR="001835A2" w:rsidRPr="00183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D1BE0" w14:textId="77777777" w:rsidR="00326C69" w:rsidRDefault="00326C69" w:rsidP="00461047">
      <w:r>
        <w:separator/>
      </w:r>
    </w:p>
  </w:endnote>
  <w:endnote w:type="continuationSeparator" w:id="0">
    <w:p w14:paraId="64C1C346" w14:textId="77777777" w:rsidR="00326C69" w:rsidRDefault="00326C69" w:rsidP="0046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B8638" w14:textId="77777777" w:rsidR="00326C69" w:rsidRDefault="00326C69" w:rsidP="00461047">
      <w:r>
        <w:separator/>
      </w:r>
    </w:p>
  </w:footnote>
  <w:footnote w:type="continuationSeparator" w:id="0">
    <w:p w14:paraId="485A9181" w14:textId="77777777" w:rsidR="00326C69" w:rsidRDefault="00326C69" w:rsidP="00461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857"/>
    <w:rsid w:val="000B5CD0"/>
    <w:rsid w:val="001835A2"/>
    <w:rsid w:val="001C6612"/>
    <w:rsid w:val="00205A62"/>
    <w:rsid w:val="002638CB"/>
    <w:rsid w:val="00326C69"/>
    <w:rsid w:val="0035336D"/>
    <w:rsid w:val="00381BDD"/>
    <w:rsid w:val="003B69F3"/>
    <w:rsid w:val="00461047"/>
    <w:rsid w:val="004A671A"/>
    <w:rsid w:val="004F5F5B"/>
    <w:rsid w:val="005035C5"/>
    <w:rsid w:val="0057471C"/>
    <w:rsid w:val="006F675D"/>
    <w:rsid w:val="00711857"/>
    <w:rsid w:val="007B5821"/>
    <w:rsid w:val="00806209"/>
    <w:rsid w:val="00833AFD"/>
    <w:rsid w:val="009140CA"/>
    <w:rsid w:val="00BE18D5"/>
    <w:rsid w:val="00BE7A10"/>
    <w:rsid w:val="00E262A1"/>
    <w:rsid w:val="00EC7231"/>
    <w:rsid w:val="00EF7BDE"/>
    <w:rsid w:val="00F93F08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70A6E"/>
  <w15:chartTrackingRefBased/>
  <w15:docId w15:val="{AC690BB7-A16A-46C1-AE39-78ADA7B5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04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10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1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1047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7471C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57471C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57471C"/>
  </w:style>
  <w:style w:type="paragraph" w:styleId="aa">
    <w:name w:val="annotation subject"/>
    <w:basedOn w:val="a8"/>
    <w:next w:val="a8"/>
    <w:link w:val="ab"/>
    <w:uiPriority w:val="99"/>
    <w:semiHidden/>
    <w:unhideWhenUsed/>
    <w:rsid w:val="0057471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574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124</Words>
  <Characters>757</Characters>
  <Application>Microsoft Office Word</Application>
  <DocSecurity>0</DocSecurity>
  <Lines>13</Lines>
  <Paragraphs>2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Alysia</dc:creator>
  <cp:keywords/>
  <dc:description/>
  <cp:lastModifiedBy>Alysia</cp:lastModifiedBy>
  <cp:revision>2</cp:revision>
  <dcterms:created xsi:type="dcterms:W3CDTF">2024-05-14T01:34:00Z</dcterms:created>
  <dcterms:modified xsi:type="dcterms:W3CDTF">2024-05-14T01:34:00Z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2c4a878a09c8c47adb300f85dc8d762f93e3802cecb76cf40dec0c19e6060223</vt:lpwstr>
  </property>
</Properties>
</file>